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353E" w14:textId="087A2AAB" w:rsidR="00813E16" w:rsidRDefault="00813E16" w:rsidP="00813E16">
      <w:pPr>
        <w:pStyle w:val="Default"/>
      </w:pPr>
    </w:p>
    <w:p w14:paraId="2CE2F744" w14:textId="27AE0586" w:rsidR="00580C1D" w:rsidRPr="00AE54F4" w:rsidRDefault="00813E16" w:rsidP="00AE54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78D9D" wp14:editId="5A16B52D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655820" cy="690245"/>
                <wp:effectExtent l="0" t="0" r="11430" b="19685"/>
                <wp:wrapSquare wrapText="bothSides"/>
                <wp:docPr id="300522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BEFD" w14:textId="5E53B66B" w:rsidR="00813E16" w:rsidRPr="002F485B" w:rsidRDefault="00813E16" w:rsidP="00FD219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BROCANTE DE LA QUEUE LEZ YVELINES</w:t>
                            </w:r>
                          </w:p>
                          <w:p w14:paraId="52481952" w14:textId="620CBACA" w:rsidR="00813E16" w:rsidRPr="002F485B" w:rsidRDefault="00813E16" w:rsidP="00FD219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DIMANCHE 1</w:t>
                            </w:r>
                            <w:r w:rsidR="006D50E6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JUIN 202</w:t>
                            </w:r>
                            <w:r w:rsidR="006D50E6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Pr="00E950A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>9H A 18H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8D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.4pt;margin-top:6.75pt;width:366.6pt;height:54.3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">
                <v:textbox style="mso-fit-shape-to-text:t">
                  <w:txbxContent>
                    <w:p w14:paraId="06C8BEFD" w14:textId="5E53B66B" w:rsidR="00813E16" w:rsidRPr="002F485B" w:rsidRDefault="00813E16" w:rsidP="00FD219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BROCANTE DE LA QUEUE LEZ YVELINES</w:t>
                      </w:r>
                    </w:p>
                    <w:p w14:paraId="52481952" w14:textId="620CBACA" w:rsidR="00813E16" w:rsidRPr="002F485B" w:rsidRDefault="00813E16" w:rsidP="00FD219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DIMANCHE 1</w:t>
                      </w:r>
                      <w:r w:rsidR="006D50E6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JUIN 202</w:t>
                      </w:r>
                      <w:r w:rsidR="006D50E6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r w:rsidRPr="00E950A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9H A 18H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35D736C6" wp14:editId="4DEF533E">
            <wp:extent cx="618916" cy="794385"/>
            <wp:effectExtent l="0" t="0" r="0" b="5715"/>
            <wp:docPr id="1590786911" name="Image 1" descr="Une image contenant capture d’écran, clipart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6911" name="Image 1" descr="Une image contenant capture d’écran, clipart, illustratio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57" cy="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AC12" w14:textId="6356DE0B" w:rsidR="00580C1D" w:rsidRDefault="00494E16" w:rsidP="00FD2198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La brocante </w:t>
      </w:r>
      <w:r w:rsidRPr="00494E16">
        <w:rPr>
          <w:rFonts w:ascii="Bookman Old Style" w:hAnsi="Bookman Old Style" w:cs="Arial"/>
          <w:bCs/>
        </w:rPr>
        <w:t>se déroule</w:t>
      </w:r>
      <w:r w:rsidR="00580C1D" w:rsidRPr="00580C1D">
        <w:rPr>
          <w:rFonts w:ascii="Bookman Old Style" w:hAnsi="Bookman Old Style" w:cs="Arial"/>
        </w:rPr>
        <w:t xml:space="preserve"> rue Nationale, du carrefour des Platanes au carrefour de la </w:t>
      </w:r>
      <w:r w:rsidR="00E950AE">
        <w:rPr>
          <w:rFonts w:ascii="Bookman Old Style" w:hAnsi="Bookman Old Style" w:cs="Arial"/>
        </w:rPr>
        <w:t>P</w:t>
      </w:r>
      <w:r w:rsidR="00580C1D" w:rsidRPr="00580C1D">
        <w:rPr>
          <w:rFonts w:ascii="Bookman Old Style" w:hAnsi="Bookman Old Style" w:cs="Arial"/>
        </w:rPr>
        <w:t>oste.</w:t>
      </w:r>
    </w:p>
    <w:p w14:paraId="16FAB6EB" w14:textId="76CDFCC9" w:rsidR="00494E16" w:rsidRPr="00540FF3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2"/>
          <w:szCs w:val="12"/>
        </w:rPr>
      </w:pPr>
    </w:p>
    <w:p w14:paraId="1D41B1A0" w14:textId="4C781A24" w:rsidR="00494E16" w:rsidRPr="00580C1D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2"/>
          <w:szCs w:val="12"/>
        </w:rPr>
      </w:pPr>
      <w:r w:rsidRPr="00580C1D">
        <w:rPr>
          <w:rFonts w:ascii="Bookman Old Style" w:hAnsi="Bookman Old Style" w:cs="Arial"/>
          <w:b/>
          <w:u w:val="single"/>
        </w:rPr>
        <w:t>MODALITÉS D’INSCRIPTION</w:t>
      </w:r>
    </w:p>
    <w:p w14:paraId="7C4800AB" w14:textId="4C6F9C00" w:rsidR="00494E16" w:rsidRPr="00FD2198" w:rsidRDefault="00494E16" w:rsidP="00494E1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Prix : 7 € le mètre linéaire (2 mètres linéaires minimum).</w:t>
      </w:r>
    </w:p>
    <w:p w14:paraId="714E8D24" w14:textId="77777777" w:rsidR="00494E16" w:rsidRPr="00FD2198" w:rsidRDefault="00494E16" w:rsidP="00494E1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Joindre la photocopie recto-verso de votre carte d’identité (si plusieurs personnes, photocopie de la carte d’identité de chaque exposant). </w:t>
      </w:r>
    </w:p>
    <w:p w14:paraId="26624931" w14:textId="77777777" w:rsidR="00494E16" w:rsidRPr="00540FF3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2"/>
          <w:szCs w:val="12"/>
        </w:rPr>
      </w:pPr>
    </w:p>
    <w:p w14:paraId="204D58B4" w14:textId="17063822" w:rsidR="00494E16" w:rsidRPr="00494E16" w:rsidRDefault="00494E16" w:rsidP="00494E16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494E16">
        <w:rPr>
          <w:rFonts w:ascii="Bookman Old Style" w:hAnsi="Bookman Old Style" w:cs="Arial"/>
          <w:b/>
          <w:u w:val="single"/>
        </w:rPr>
        <w:t xml:space="preserve">PRIVILEGIER LES INSCRIPTIONS PAR VOIE POSTALE  </w:t>
      </w:r>
    </w:p>
    <w:p w14:paraId="5250AA7C" w14:textId="09F1EBAF" w:rsidR="00494E16" w:rsidRPr="00FD2198" w:rsidRDefault="00494E16" w:rsidP="00494E16">
      <w:p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>Mairie 50 bis rue Nationale 78940 LA QUEUE LEZ YVELINES avec le coupon d’inscription ci-dessous complété et signé, copie de la pièce d’identité ainsi que le paiement par chèque (à l’ordre de la Régie Centrale).</w:t>
      </w:r>
    </w:p>
    <w:p w14:paraId="5A11CD82" w14:textId="687E7F0E" w:rsidR="00494E16" w:rsidRPr="00FD2198" w:rsidRDefault="00494E16" w:rsidP="00494E16">
      <w:p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 xml:space="preserve">Possibilité de régler en numéraire (appoint obligatoire) à l’accueil de la mairie, le lundi après-midi (15h– 17h30), mercredi matin (10h – 12h) et vendredi matin (10h – 12h). </w:t>
      </w:r>
    </w:p>
    <w:p w14:paraId="31B90FE5" w14:textId="7805DED9" w:rsidR="00580C1D" w:rsidRPr="00540FF3" w:rsidRDefault="00580C1D" w:rsidP="00494E16">
      <w:pPr>
        <w:spacing w:after="0" w:line="240" w:lineRule="auto"/>
        <w:jc w:val="both"/>
        <w:rPr>
          <w:rFonts w:ascii="Bookman Old Style" w:hAnsi="Bookman Old Style" w:cs="Arial"/>
          <w:sz w:val="12"/>
          <w:szCs w:val="12"/>
        </w:rPr>
      </w:pPr>
    </w:p>
    <w:p w14:paraId="034BA330" w14:textId="4F46C502" w:rsidR="00580C1D" w:rsidRPr="00FD2198" w:rsidRDefault="00580C1D" w:rsidP="00917D60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Pour la bonne organisation de ce vide-greniers, nous vous remercions de respecter les conditions suivantes :</w:t>
      </w:r>
    </w:p>
    <w:p w14:paraId="07C02A74" w14:textId="3FE13703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Le placement du stand relève de l’organisateur</w:t>
      </w:r>
      <w:r w:rsidR="00917D60" w:rsidRPr="00FD2198">
        <w:rPr>
          <w:rFonts w:ascii="Bookman Old Style" w:hAnsi="Bookman Old Style" w:cs="Arial"/>
          <w:sz w:val="20"/>
          <w:szCs w:val="20"/>
        </w:rPr>
        <w:t xml:space="preserve"> et vous sera donné au moment de votre arrivée le dimanche matin</w:t>
      </w:r>
    </w:p>
    <w:p w14:paraId="72295897" w14:textId="7367F1E4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La mise en place se fera de </w:t>
      </w:r>
      <w:r w:rsidRPr="00FD2198">
        <w:rPr>
          <w:rFonts w:ascii="Bookman Old Style" w:hAnsi="Bookman Old Style" w:cs="Arial"/>
          <w:b/>
          <w:bCs/>
          <w:sz w:val="20"/>
          <w:szCs w:val="20"/>
        </w:rPr>
        <w:t>7 h à 9 h</w:t>
      </w:r>
      <w:r w:rsidRPr="00FD2198">
        <w:rPr>
          <w:rFonts w:ascii="Bookman Old Style" w:hAnsi="Bookman Old Style" w:cs="Arial"/>
          <w:sz w:val="20"/>
          <w:szCs w:val="20"/>
        </w:rPr>
        <w:t>. dans le périmètre du vide-greniers</w:t>
      </w:r>
      <w:r w:rsidR="006D50E6">
        <w:rPr>
          <w:rFonts w:ascii="Bookman Old Style" w:hAnsi="Bookman Old Style" w:cs="Arial"/>
          <w:sz w:val="20"/>
          <w:szCs w:val="20"/>
        </w:rPr>
        <w:t>.</w:t>
      </w:r>
    </w:p>
    <w:p w14:paraId="37388F62" w14:textId="5BB82790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Si l’exposant est absent à </w:t>
      </w:r>
      <w:r w:rsidR="00494E16" w:rsidRPr="00FD2198">
        <w:rPr>
          <w:rFonts w:ascii="Bookman Old Style" w:hAnsi="Bookman Old Style" w:cs="Arial"/>
          <w:sz w:val="20"/>
          <w:szCs w:val="20"/>
        </w:rPr>
        <w:t>9</w:t>
      </w:r>
      <w:r w:rsidRPr="00FD2198">
        <w:rPr>
          <w:rFonts w:ascii="Bookman Old Style" w:hAnsi="Bookman Old Style" w:cs="Arial"/>
          <w:sz w:val="20"/>
          <w:szCs w:val="20"/>
        </w:rPr>
        <w:t>h (heure d’ouverture au public), le stand sera reloué par l’organisateur (</w:t>
      </w:r>
      <w:r w:rsidRPr="00FD2198">
        <w:rPr>
          <w:rFonts w:ascii="Bookman Old Style" w:hAnsi="Bookman Old Style" w:cs="Arial"/>
          <w:b/>
          <w:bCs/>
          <w:sz w:val="20"/>
          <w:szCs w:val="20"/>
        </w:rPr>
        <w:t>pas de remboursement possible quel que soit le motif de l’absence).</w:t>
      </w:r>
    </w:p>
    <w:p w14:paraId="0FE17AF2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Le vide-greniers est exclusivement réservé à la 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vente d’objets d’occasion</w:t>
      </w:r>
      <w:r w:rsidRPr="00FD2198">
        <w:rPr>
          <w:rFonts w:ascii="Bookman Old Style" w:hAnsi="Bookman Old Style" w:cs="Arial"/>
          <w:sz w:val="20"/>
          <w:szCs w:val="20"/>
        </w:rPr>
        <w:t xml:space="preserve">. </w:t>
      </w:r>
    </w:p>
    <w:p w14:paraId="58364F4F" w14:textId="40470718" w:rsidR="00580C1D" w:rsidRPr="00FD2198" w:rsidRDefault="00580C1D" w:rsidP="00917D60">
      <w:pPr>
        <w:spacing w:after="0" w:line="240" w:lineRule="auto"/>
        <w:ind w:left="454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En conséquence, 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est expressément interdite la vente d’objets neufs, manufacturés ou non, d’animaux vivants, de fruits, légumes, viandes, ou tous autres aliments</w:t>
      </w:r>
      <w:r w:rsidRPr="00FD2198">
        <w:rPr>
          <w:rFonts w:ascii="Bookman Old Style" w:hAnsi="Bookman Old Style" w:cs="Arial"/>
          <w:sz w:val="20"/>
          <w:szCs w:val="20"/>
        </w:rPr>
        <w:t>.</w:t>
      </w:r>
    </w:p>
    <w:p w14:paraId="368D68C9" w14:textId="0FB05924" w:rsidR="00580C1D" w:rsidRPr="00FD2198" w:rsidRDefault="00580C1D" w:rsidP="005C47D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>Le stand ne devra pas dépasser la bordure de trottoir</w:t>
      </w:r>
      <w:r w:rsidR="005C47D6" w:rsidRPr="00FD2198">
        <w:rPr>
          <w:rFonts w:ascii="Bookman Old Style" w:hAnsi="Bookman Old Style" w:cs="Arial"/>
          <w:bCs/>
          <w:sz w:val="20"/>
          <w:szCs w:val="20"/>
        </w:rPr>
        <w:t xml:space="preserve"> pour des raisons de sécurité</w:t>
      </w:r>
    </w:p>
    <w:p w14:paraId="69F9ADC0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FD2198">
        <w:rPr>
          <w:rFonts w:ascii="Bookman Old Style" w:hAnsi="Bookman Old Style" w:cs="Arial"/>
          <w:sz w:val="20"/>
          <w:szCs w:val="20"/>
        </w:rPr>
        <w:t>Le remballage se fera à 18 h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. Aucun véhicule, ne devra circuler dans la rue Nationale avant cette heure.</w:t>
      </w:r>
    </w:p>
    <w:p w14:paraId="2A8B8A93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Chaque participant s’engage à nettoyer sa place avant son départ et à déposer les détritus dans les containers mis à dispositions sur le site. </w:t>
      </w:r>
    </w:p>
    <w:p w14:paraId="2FA29D78" w14:textId="15976838" w:rsidR="00FD2198" w:rsidRPr="00540FF3" w:rsidRDefault="00580C1D" w:rsidP="00540FF3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Les organisateurs se réservent le droit d’annuler la manifestation en cas de force majeure</w:t>
      </w:r>
      <w:r w:rsidR="00E950AE" w:rsidRPr="00FD2198">
        <w:rPr>
          <w:rFonts w:ascii="Bookman Old Style" w:hAnsi="Bookman Old Style" w:cs="Arial"/>
          <w:sz w:val="20"/>
          <w:szCs w:val="20"/>
        </w:rPr>
        <w:t xml:space="preserve"> ou de météo non </w:t>
      </w:r>
      <w:r w:rsidR="00BF46B3" w:rsidRPr="00FD2198">
        <w:rPr>
          <w:rFonts w:ascii="Bookman Old Style" w:hAnsi="Bookman Old Style" w:cs="Arial"/>
          <w:sz w:val="20"/>
          <w:szCs w:val="20"/>
        </w:rPr>
        <w:t>favorable</w:t>
      </w:r>
      <w:r w:rsidRPr="00FD2198">
        <w:rPr>
          <w:rFonts w:ascii="Bookman Old Style" w:hAnsi="Bookman Old Style" w:cs="Arial"/>
          <w:sz w:val="20"/>
          <w:szCs w:val="20"/>
        </w:rPr>
        <w:t>.</w:t>
      </w:r>
      <w:r w:rsidR="00494E16" w:rsidRPr="00FD2198">
        <w:rPr>
          <w:rFonts w:ascii="Bookman Old Style" w:hAnsi="Bookman Old Style" w:cs="Arial"/>
          <w:sz w:val="20"/>
          <w:szCs w:val="20"/>
        </w:rPr>
        <w:t xml:space="preserve"> </w:t>
      </w:r>
      <w:r w:rsidR="00AE54F4" w:rsidRPr="00FD2198">
        <w:rPr>
          <w:rFonts w:ascii="Bookman Old Style" w:hAnsi="Bookman Old Style"/>
          <w:sz w:val="20"/>
          <w:szCs w:val="20"/>
        </w:rPr>
        <w:t>Il n’est procédé à aucun remboursement.</w:t>
      </w:r>
    </w:p>
    <w:p w14:paraId="52D17B21" w14:textId="18C137FC" w:rsidR="00FD2198" w:rsidRPr="00FD2198" w:rsidRDefault="00FD2198" w:rsidP="00FD2198">
      <w:pPr>
        <w:spacing w:after="0" w:line="240" w:lineRule="auto"/>
        <w:ind w:left="454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Date limite d’inscription :</w:t>
      </w:r>
      <w:r w:rsidRPr="00FD2198">
        <w:rPr>
          <w:rFonts w:ascii="Bookman Old Style" w:hAnsi="Bookman Old Style" w:cs="Arial"/>
          <w:b/>
          <w:bCs/>
          <w:sz w:val="32"/>
          <w:szCs w:val="32"/>
          <w:u w:val="single"/>
        </w:rPr>
        <w:t xml:space="preserve"> </w:t>
      </w: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31 mai</w:t>
      </w:r>
    </w:p>
    <w:p w14:paraId="1C3B0B67" w14:textId="77777777" w:rsidR="00FD2198" w:rsidRDefault="00580C1D" w:rsidP="00540FF3">
      <w:pPr>
        <w:spacing w:after="0" w:line="240" w:lineRule="auto"/>
        <w:jc w:val="center"/>
        <w:rPr>
          <w:rFonts w:ascii="Bookman Old Style" w:hAnsi="Bookman Old Style" w:cs="Arial"/>
        </w:rPr>
      </w:pPr>
      <w:r w:rsidRPr="00580C1D">
        <w:rPr>
          <w:rFonts w:ascii="Bookman Old Style" w:hAnsi="Bookman Old Style" w:cs="Arial"/>
          <w:b/>
          <w:sz w:val="36"/>
          <w:szCs w:val="36"/>
        </w:rPr>
        <w:sym w:font="Wingdings" w:char="F022"/>
      </w:r>
      <w:r w:rsidRPr="00580C1D">
        <w:rPr>
          <w:rFonts w:ascii="Bookman Old Style" w:hAnsi="Bookman Old Style" w:cs="Arial"/>
        </w:rPr>
        <w:t>--------------------------------------------------------------------------------------------------</w:t>
      </w:r>
    </w:p>
    <w:p w14:paraId="5272CF7B" w14:textId="597689B6" w:rsidR="00580C1D" w:rsidRPr="00AE54F4" w:rsidRDefault="00580C1D" w:rsidP="00917D60">
      <w:pPr>
        <w:jc w:val="center"/>
        <w:rPr>
          <w:rFonts w:ascii="Bookman Old Style" w:hAnsi="Bookman Old Style" w:cs="Arial"/>
        </w:rPr>
      </w:pPr>
      <w:r w:rsidRPr="00580C1D">
        <w:rPr>
          <w:rFonts w:ascii="Bookman Old Style" w:hAnsi="Bookman Old Style" w:cs="Arial"/>
          <w:b/>
          <w:u w:val="single"/>
        </w:rPr>
        <w:t>Vide-Greniers du 1</w:t>
      </w:r>
      <w:r w:rsidR="006D50E6">
        <w:rPr>
          <w:rFonts w:ascii="Bookman Old Style" w:hAnsi="Bookman Old Style" w:cs="Arial"/>
          <w:b/>
          <w:u w:val="single"/>
        </w:rPr>
        <w:t>5</w:t>
      </w:r>
      <w:r w:rsidRPr="00580C1D">
        <w:rPr>
          <w:rFonts w:ascii="Bookman Old Style" w:hAnsi="Bookman Old Style" w:cs="Arial"/>
          <w:b/>
          <w:u w:val="single"/>
        </w:rPr>
        <w:t xml:space="preserve"> juin 202</w:t>
      </w:r>
      <w:r w:rsidR="006D50E6">
        <w:rPr>
          <w:rFonts w:ascii="Bookman Old Style" w:hAnsi="Bookman Old Style" w:cs="Arial"/>
          <w:b/>
          <w:u w:val="single"/>
        </w:rPr>
        <w:t>5</w:t>
      </w:r>
      <w:r w:rsidRPr="00580C1D">
        <w:rPr>
          <w:rFonts w:ascii="Bookman Old Style" w:hAnsi="Bookman Old Style" w:cs="Arial"/>
          <w:b/>
          <w:u w:val="single"/>
        </w:rPr>
        <w:t xml:space="preserve"> à LA QUEUE LEZ YVELINES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200"/>
        <w:gridCol w:w="2020"/>
        <w:gridCol w:w="992"/>
        <w:gridCol w:w="1288"/>
        <w:gridCol w:w="1200"/>
        <w:gridCol w:w="1481"/>
      </w:tblGrid>
      <w:tr w:rsidR="00AE54F4" w:rsidRPr="00AE54F4" w14:paraId="4FCDD48D" w14:textId="77777777" w:rsidTr="00FD2198">
        <w:trPr>
          <w:trHeight w:val="90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6E4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298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BEC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A3E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Nbre de mètre linéaire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0BC" w14:textId="6F465741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Côté Pair (poste)</w:t>
            </w:r>
            <w:r w:rsidR="00917D60" w:rsidRPr="00917D60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lang w:eastAsia="fr-FR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202" w14:textId="788E4B0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Côté Impair</w:t>
            </w:r>
            <w:r w:rsidR="00917D60" w:rsidRPr="00917D60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lang w:eastAsia="fr-FR"/>
                <w14:ligatures w14:val="none"/>
              </w:rPr>
              <w:t>*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E5B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</w:tr>
      <w:tr w:rsidR="00AE54F4" w:rsidRPr="00AE54F4" w14:paraId="24810AF4" w14:textId="77777777" w:rsidTr="00E6395E">
        <w:trPr>
          <w:trHeight w:val="96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79B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BBE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7FA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E08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2D3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228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26A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680F0644" w14:textId="4A84AA98" w:rsidR="00AE54F4" w:rsidRPr="00917D60" w:rsidRDefault="00917D60" w:rsidP="00540FF3">
      <w:pPr>
        <w:pStyle w:val="Paragraphedeliste"/>
        <w:numPr>
          <w:ilvl w:val="0"/>
          <w:numId w:val="4"/>
        </w:numPr>
        <w:spacing w:after="0" w:line="240" w:lineRule="auto"/>
        <w:ind w:left="782" w:hanging="357"/>
        <w:rPr>
          <w:rFonts w:ascii="Bookman Old Style" w:hAnsi="Bookman Old Style" w:cs="Arial"/>
          <w:i/>
          <w:iCs/>
        </w:rPr>
      </w:pPr>
      <w:r w:rsidRPr="00917D60">
        <w:rPr>
          <w:rFonts w:ascii="Bookman Old Style" w:hAnsi="Bookman Old Style" w:cs="Arial"/>
          <w:i/>
          <w:iCs/>
        </w:rPr>
        <w:t>Notez ici votre préférence, elle sera retenue dans la mesure du possible</w:t>
      </w:r>
    </w:p>
    <w:p w14:paraId="7D6C7EAE" w14:textId="36800365" w:rsidR="00580C1D" w:rsidRPr="00AE54F4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 xml:space="preserve">N° pièce identité : …………………………. </w:t>
      </w:r>
      <w:r w:rsidRPr="00AE54F4">
        <w:rPr>
          <w:rFonts w:ascii="Bookman Old Style" w:hAnsi="Bookman Old Style" w:cs="Arial"/>
        </w:rPr>
        <w:tab/>
      </w:r>
    </w:p>
    <w:p w14:paraId="4644C8C7" w14:textId="7DAB6D0B" w:rsidR="00580C1D" w:rsidRPr="00AE54F4" w:rsidRDefault="00580C1D" w:rsidP="00917D60">
      <w:pPr>
        <w:tabs>
          <w:tab w:val="left" w:leader="dot" w:pos="7797"/>
        </w:tabs>
        <w:spacing w:after="0" w:line="240" w:lineRule="auto"/>
        <w:rPr>
          <w:rFonts w:ascii="Bookman Old Style" w:hAnsi="Bookman Old Style" w:cs="Arial"/>
          <w:i/>
        </w:rPr>
      </w:pPr>
      <w:r w:rsidRPr="00AE54F4">
        <w:rPr>
          <w:rFonts w:ascii="Bookman Old Style" w:hAnsi="Bookman Old Style" w:cs="Arial"/>
        </w:rPr>
        <w:t>Mail : …………………………</w:t>
      </w:r>
      <w:r w:rsidR="00AE54F4">
        <w:rPr>
          <w:rFonts w:ascii="Bookman Old Style" w:hAnsi="Bookman Old Style" w:cs="Arial"/>
        </w:rPr>
        <w:tab/>
      </w:r>
      <w:r w:rsidRPr="00AE54F4">
        <w:rPr>
          <w:rFonts w:ascii="Bookman Old Style" w:hAnsi="Bookman Old Style" w:cs="Arial"/>
        </w:rPr>
        <w:t xml:space="preserve">…………….. </w:t>
      </w:r>
    </w:p>
    <w:p w14:paraId="27A6D586" w14:textId="77777777" w:rsidR="00235BF1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 xml:space="preserve">Tel : ……………….....................................               </w:t>
      </w:r>
    </w:p>
    <w:p w14:paraId="57D765F7" w14:textId="34832ECA" w:rsidR="00580C1D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>Le : …………………………</w:t>
      </w:r>
      <w:r w:rsidRPr="00AE54F4">
        <w:rPr>
          <w:rFonts w:ascii="Bookman Old Style" w:hAnsi="Bookman Old Style" w:cs="Arial"/>
        </w:rPr>
        <w:tab/>
      </w:r>
    </w:p>
    <w:p w14:paraId="7BFC83F0" w14:textId="77777777" w:rsidR="00917D60" w:rsidRPr="00540FF3" w:rsidRDefault="00917D60" w:rsidP="00917D60">
      <w:pPr>
        <w:spacing w:after="0" w:line="240" w:lineRule="auto"/>
        <w:rPr>
          <w:rFonts w:ascii="Bookman Old Style" w:hAnsi="Bookman Old Style" w:cs="Arial"/>
          <w:sz w:val="14"/>
          <w:szCs w:val="14"/>
        </w:rPr>
      </w:pPr>
    </w:p>
    <w:p w14:paraId="374C2B6E" w14:textId="6C85EA3B" w:rsidR="00235BF1" w:rsidRDefault="00580C1D" w:rsidP="00540FF3">
      <w:pPr>
        <w:spacing w:after="0" w:line="240" w:lineRule="auto"/>
        <w:rPr>
          <w:rFonts w:ascii="Bookman Old Style" w:hAnsi="Bookman Old Style" w:cs="Arial"/>
          <w:b/>
          <w:bCs/>
          <w:u w:val="single"/>
        </w:rPr>
      </w:pPr>
      <w:bookmarkStart w:id="0" w:name="_Hlk131155678"/>
      <w:r w:rsidRPr="00917D60">
        <w:rPr>
          <w:rFonts w:ascii="Bookman Old Style" w:hAnsi="Bookman Old Style" w:cs="Arial"/>
        </w:rPr>
        <w:t xml:space="preserve">J’ai </w:t>
      </w:r>
      <w:bookmarkEnd w:id="0"/>
      <w:r w:rsidRPr="00917D60">
        <w:rPr>
          <w:rFonts w:ascii="Bookman Old Style" w:hAnsi="Bookman Old Style" w:cs="Arial"/>
        </w:rPr>
        <w:t xml:space="preserve">pris connaissance des conditions énoncées dans le règlement et m’engage à les respecter, de même que je certifie exact toutes les informations fournies. </w:t>
      </w:r>
      <w:r w:rsidRPr="00917D60">
        <w:rPr>
          <w:rFonts w:ascii="Bookman Old Style" w:hAnsi="Bookman Old Style" w:cs="Arial"/>
        </w:rPr>
        <w:tab/>
      </w:r>
      <w:r w:rsidRPr="00917D60">
        <w:rPr>
          <w:rFonts w:ascii="Bookman Old Style" w:hAnsi="Bookman Old Style" w:cs="Arial"/>
        </w:rPr>
        <w:tab/>
      </w:r>
      <w:r w:rsidRPr="00E6395E">
        <w:rPr>
          <w:rFonts w:ascii="Bookman Old Style" w:hAnsi="Bookman Old Style" w:cs="Arial"/>
          <w:b/>
          <w:bCs/>
          <w:u w:val="single"/>
        </w:rPr>
        <w:t xml:space="preserve">Signature : </w:t>
      </w:r>
    </w:p>
    <w:p w14:paraId="6B39069D" w14:textId="77777777" w:rsidR="00540FF3" w:rsidRDefault="00540FF3" w:rsidP="00540FF3">
      <w:pPr>
        <w:spacing w:after="0" w:line="240" w:lineRule="auto"/>
        <w:rPr>
          <w:rFonts w:ascii="Bookman Old Style" w:hAnsi="Bookman Old Style" w:cs="Arial"/>
          <w:b/>
          <w:bCs/>
          <w:u w:val="single"/>
        </w:rPr>
      </w:pPr>
    </w:p>
    <w:p w14:paraId="5918D1A2" w14:textId="77777777" w:rsidR="00540FF3" w:rsidRPr="00540FF3" w:rsidRDefault="00540FF3" w:rsidP="00540FF3">
      <w:pPr>
        <w:spacing w:after="0" w:line="240" w:lineRule="auto"/>
        <w:rPr>
          <w:rFonts w:ascii="Bookman Old Style" w:hAnsi="Bookman Old Style" w:cs="Arial"/>
        </w:rPr>
      </w:pPr>
    </w:p>
    <w:p w14:paraId="0BFA879B" w14:textId="446356B9" w:rsidR="00AE54F4" w:rsidRPr="00FD2198" w:rsidRDefault="00AE54F4" w:rsidP="00AE54F4">
      <w:pPr>
        <w:pStyle w:val="Textebrut"/>
        <w:jc w:val="both"/>
        <w:rPr>
          <w:sz w:val="16"/>
          <w:szCs w:val="16"/>
        </w:rPr>
      </w:pPr>
      <w:r w:rsidRPr="00FD2198">
        <w:rPr>
          <w:sz w:val="16"/>
          <w:szCs w:val="16"/>
        </w:rPr>
        <w:t xml:space="preserve">"Les informations recueillies sur ce formulaire sont conservées sur </w:t>
      </w:r>
      <w:proofErr w:type="gramStart"/>
      <w:r w:rsidRPr="00FD2198">
        <w:rPr>
          <w:sz w:val="16"/>
          <w:szCs w:val="16"/>
        </w:rPr>
        <w:t>support papier et informatique</w:t>
      </w:r>
      <w:proofErr w:type="gramEnd"/>
      <w:r w:rsidRPr="00FD2198">
        <w:rPr>
          <w:sz w:val="16"/>
          <w:szCs w:val="16"/>
        </w:rPr>
        <w:t xml:space="preserve"> par la mairie de La Queue </w:t>
      </w:r>
      <w:r w:rsidR="005630BB" w:rsidRPr="00FD2198">
        <w:rPr>
          <w:sz w:val="16"/>
          <w:szCs w:val="16"/>
        </w:rPr>
        <w:t>L</w:t>
      </w:r>
      <w:r w:rsidRPr="00FD2198">
        <w:rPr>
          <w:sz w:val="16"/>
          <w:szCs w:val="16"/>
        </w:rPr>
        <w:t xml:space="preserve">ez Yvelines afin de vous inscrire au vide-greniers. Elles sont collectées par la mairie de la Queue </w:t>
      </w:r>
      <w:r w:rsidR="005630BB" w:rsidRPr="00FD2198">
        <w:rPr>
          <w:sz w:val="16"/>
          <w:szCs w:val="16"/>
        </w:rPr>
        <w:t>L</w:t>
      </w:r>
      <w:r w:rsidRPr="00FD2198">
        <w:rPr>
          <w:sz w:val="16"/>
          <w:szCs w:val="16"/>
        </w:rPr>
        <w:t>ez Yvelines et sont destinées aux agents de la mairie uniquement. Elles sont conservées pendant 1 an. La base juridique du traitement est le contrat.</w:t>
      </w:r>
    </w:p>
    <w:p w14:paraId="23F8F787" w14:textId="282F16C2" w:rsidR="009C7890" w:rsidRPr="00540FF3" w:rsidRDefault="00AE54F4" w:rsidP="00540FF3">
      <w:pPr>
        <w:pStyle w:val="Textebrut"/>
        <w:jc w:val="both"/>
        <w:rPr>
          <w:sz w:val="16"/>
          <w:szCs w:val="16"/>
        </w:rPr>
      </w:pPr>
      <w:r w:rsidRPr="00FD2198">
        <w:rPr>
          <w:sz w:val="16"/>
          <w:szCs w:val="16"/>
        </w:rPr>
        <w:t xml:space="preserve">Conformément à la réglementation en matière de protection des données à caractère personnel (loi du 6 janvier 1978 modifiée et Règlement Général sur la Protection des Données n°2016/679 vous pouvez exercer vos droits d’accès aux données, de rectification, de limitation, de portabilité ou d’effacement en contactant le Délégué à la protection des Données Personnelles de la collectivité en envoyant un courriel à </w:t>
      </w:r>
      <w:hyperlink r:id="rId6" w:history="1">
        <w:r w:rsidRPr="00FD2198">
          <w:rPr>
            <w:rStyle w:val="Lienhypertexte"/>
            <w:sz w:val="16"/>
            <w:szCs w:val="16"/>
          </w:rPr>
          <w:t>dpd@cigversailles.fr</w:t>
        </w:r>
      </w:hyperlink>
      <w:r w:rsidRPr="00FD2198">
        <w:rPr>
          <w:sz w:val="16"/>
          <w:szCs w:val="16"/>
        </w:rPr>
        <w:t>. Si vous estimez, après nous avoir contactés, que vos droits « Informatique et Libertés » ne sont pas respectés, vous pouvez adresser une réclamation à la CNIL."</w:t>
      </w:r>
    </w:p>
    <w:sectPr w:rsidR="009C7890" w:rsidRPr="00540FF3" w:rsidSect="00FD2198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0350"/>
    <w:multiLevelType w:val="hybridMultilevel"/>
    <w:tmpl w:val="1A044EB6"/>
    <w:lvl w:ilvl="0" w:tplc="34EEDCD0">
      <w:start w:val="3"/>
      <w:numFmt w:val="bullet"/>
      <w:lvlText w:val=""/>
      <w:lvlJc w:val="left"/>
      <w:pPr>
        <w:tabs>
          <w:tab w:val="num" w:pos="491"/>
        </w:tabs>
        <w:ind w:left="454" w:hanging="45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22455"/>
    <w:multiLevelType w:val="hybridMultilevel"/>
    <w:tmpl w:val="DE4A7BFA"/>
    <w:lvl w:ilvl="0" w:tplc="A5509B62">
      <w:numFmt w:val="bullet"/>
      <w:lvlText w:val=""/>
      <w:lvlJc w:val="left"/>
      <w:pPr>
        <w:ind w:left="786" w:hanging="360"/>
      </w:pPr>
      <w:rPr>
        <w:rFonts w:ascii="Symbol" w:eastAsiaTheme="minorHAnsi" w:hAnsi="Symbol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FC61ED"/>
    <w:multiLevelType w:val="hybridMultilevel"/>
    <w:tmpl w:val="E6B2D33A"/>
    <w:lvl w:ilvl="0" w:tplc="F47CE950">
      <w:start w:val="3"/>
      <w:numFmt w:val="bullet"/>
      <w:lvlText w:val=""/>
      <w:lvlJc w:val="left"/>
      <w:pPr>
        <w:tabs>
          <w:tab w:val="num" w:pos="491"/>
        </w:tabs>
        <w:ind w:left="454" w:hanging="45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42B28"/>
    <w:multiLevelType w:val="hybridMultilevel"/>
    <w:tmpl w:val="8752C18C"/>
    <w:lvl w:ilvl="0" w:tplc="23A01B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3882">
    <w:abstractNumId w:val="0"/>
  </w:num>
  <w:num w:numId="2" w16cid:durableId="1202476435">
    <w:abstractNumId w:val="2"/>
  </w:num>
  <w:num w:numId="3" w16cid:durableId="731006453">
    <w:abstractNumId w:val="3"/>
  </w:num>
  <w:num w:numId="4" w16cid:durableId="421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6"/>
    <w:rsid w:val="000C3301"/>
    <w:rsid w:val="00235BF1"/>
    <w:rsid w:val="002F485B"/>
    <w:rsid w:val="00494E16"/>
    <w:rsid w:val="00540FF3"/>
    <w:rsid w:val="005630BB"/>
    <w:rsid w:val="00580C1D"/>
    <w:rsid w:val="005C47D6"/>
    <w:rsid w:val="006D50E6"/>
    <w:rsid w:val="007E7C41"/>
    <w:rsid w:val="00813E16"/>
    <w:rsid w:val="008A5599"/>
    <w:rsid w:val="00917D60"/>
    <w:rsid w:val="009C7890"/>
    <w:rsid w:val="009D4476"/>
    <w:rsid w:val="00AE54F4"/>
    <w:rsid w:val="00B65CB0"/>
    <w:rsid w:val="00BF46B3"/>
    <w:rsid w:val="00D86F45"/>
    <w:rsid w:val="00E6395E"/>
    <w:rsid w:val="00E950AE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9A52C"/>
  <w15:chartTrackingRefBased/>
  <w15:docId w15:val="{F64B0B00-92F3-4292-90D4-71DD13E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3E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3E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3E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3E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3E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3E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3E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3E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3E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3E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3E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Lienhypertexte">
    <w:name w:val="Hyperlink"/>
    <w:rsid w:val="00AE54F4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AE54F4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rsid w:val="00AE54F4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igversaill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JATHIERES (DGS)</dc:creator>
  <cp:keywords/>
  <dc:description/>
  <cp:lastModifiedBy>Sandrine JATHIERES (DGS)</cp:lastModifiedBy>
  <cp:revision>3</cp:revision>
  <cp:lastPrinted>2025-04-07T14:57:00Z</cp:lastPrinted>
  <dcterms:created xsi:type="dcterms:W3CDTF">2025-01-14T15:12:00Z</dcterms:created>
  <dcterms:modified xsi:type="dcterms:W3CDTF">2025-04-07T14:58:00Z</dcterms:modified>
</cp:coreProperties>
</file>